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9B" w:rsidRDefault="003F599B" w:rsidP="00132FC2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52705</wp:posOffset>
            </wp:positionV>
            <wp:extent cx="982345" cy="1266825"/>
            <wp:effectExtent l="19050" t="0" r="8255" b="0"/>
            <wp:wrapSquare wrapText="bothSides"/>
            <wp:docPr id="2" name="Immagine 2" descr="G:\ROTARY\14-15 (Pisano)\Foto Pisano\pi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OTARY\14-15 (Pisano)\Foto Pisano\pisan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Cari amici </w:t>
      </w:r>
      <w:r w:rsidR="0024069C">
        <w:t>del Rotary</w:t>
      </w:r>
      <w:r>
        <w:t>,</w:t>
      </w:r>
    </w:p>
    <w:p w:rsidR="009D63C0" w:rsidRDefault="00287E38" w:rsidP="00F722A0">
      <w:r>
        <w:t xml:space="preserve">nel calendario rotariano </w:t>
      </w:r>
      <w:r w:rsidR="00F722A0">
        <w:t>il mese di Aprile è dedicato alla "Rivista Rotariana".</w:t>
      </w:r>
    </w:p>
    <w:p w:rsidR="00F722A0" w:rsidRDefault="00F722A0" w:rsidP="00F722A0">
      <w:r>
        <w:t xml:space="preserve">Interpretando con significato più ampio </w:t>
      </w:r>
      <w:r w:rsidR="002C401D">
        <w:t>tale</w:t>
      </w:r>
      <w:r>
        <w:t xml:space="preserve"> tema, potremmo parlare di come il Rotary comunica. Questo è un argomento sul quale noi Rotariani ci stiamo soffermando sempre più spesso, riconoscendo con lucida analisi e serena autocritica evidenti opportunità di miglioramento.</w:t>
      </w:r>
    </w:p>
    <w:p w:rsidR="00F722A0" w:rsidRDefault="00F722A0" w:rsidP="00F722A0">
      <w:r>
        <w:t xml:space="preserve">Gli studi condotti </w:t>
      </w:r>
      <w:r w:rsidR="00F8567F">
        <w:t xml:space="preserve">recentemente </w:t>
      </w:r>
      <w:r>
        <w:t>dal Rotary International ci parlano di una bassissima riconoscibilità del Rotary presso le comunità per le quali</w:t>
      </w:r>
      <w:r w:rsidR="009D4887">
        <w:t xml:space="preserve"> operiamo. Pochi riconoscono il "</w:t>
      </w:r>
      <w:proofErr w:type="spellStart"/>
      <w:r w:rsidR="009D4887">
        <w:t>brand</w:t>
      </w:r>
      <w:proofErr w:type="spellEnd"/>
      <w:r w:rsidR="009D4887">
        <w:t>", pochi sanno delle tante iniziative che il Rotary conduce con impegno</w:t>
      </w:r>
      <w:r w:rsidR="00F8567F">
        <w:t xml:space="preserve"> sia a livello globale che territoriale</w:t>
      </w:r>
      <w:r w:rsidR="009D4887">
        <w:t xml:space="preserve">. Anche </w:t>
      </w:r>
      <w:r w:rsidR="00F8567F">
        <w:t>il più importante progetto rotariano</w:t>
      </w:r>
      <w:r w:rsidR="009D4887">
        <w:t>, l'eradicazione della polio</w:t>
      </w:r>
      <w:r w:rsidR="00F8567F">
        <w:t>, è poco noto e non sempre è associato</w:t>
      </w:r>
      <w:r w:rsidR="009D4887">
        <w:t xml:space="preserve"> correttamente al Rotary.</w:t>
      </w:r>
    </w:p>
    <w:p w:rsidR="009D4887" w:rsidRDefault="009D4887" w:rsidP="00F722A0">
      <w:r>
        <w:t xml:space="preserve">Questo è il motivo per cui da un paio di anni assistiamo a profondi cambiamenti di comunicazione da parte del Rotary International, nello stile e nelle modalità, utilizzando anche canali più attuali ed efficaci, come i "social" (network) e i siti internet più accessibili e </w:t>
      </w:r>
      <w:r w:rsidR="00F8567F">
        <w:t xml:space="preserve">più </w:t>
      </w:r>
      <w:r>
        <w:t>completi.</w:t>
      </w:r>
    </w:p>
    <w:p w:rsidR="009D4887" w:rsidRDefault="00E41D87" w:rsidP="00F722A0">
      <w:r>
        <w:t>Anche noi, n</w:t>
      </w:r>
      <w:r w:rsidR="009D4887">
        <w:t xml:space="preserve">el nostro ambito di Club, durante </w:t>
      </w:r>
      <w:r w:rsidR="00C43270">
        <w:t xml:space="preserve">l'anno rotariano corrente abbiamo investito energie per </w:t>
      </w:r>
      <w:r>
        <w:t>modernizzare</w:t>
      </w:r>
      <w:r w:rsidR="00C43270">
        <w:t xml:space="preserve"> la </w:t>
      </w:r>
      <w:r w:rsidR="00F8567F">
        <w:t xml:space="preserve">nostra </w:t>
      </w:r>
      <w:r w:rsidR="00C43270">
        <w:t>comunicazione, aggiungendo ai canali tradizionali (come questo giornalino mensile) altri canali che ci consentono di raggiungere nuovi destinatari.</w:t>
      </w:r>
    </w:p>
    <w:p w:rsidR="00E41D87" w:rsidRDefault="00E41D87" w:rsidP="00E41D87">
      <w:r>
        <w:t>Ai più attenti non sarà sfuggito anche l'impegno profuso per modernizzare e mantenere costantemente aggiornato il nostro sito internet (www.rotarylaquila.it).</w:t>
      </w:r>
    </w:p>
    <w:p w:rsidR="00C43270" w:rsidRDefault="00F8567F" w:rsidP="00F722A0">
      <w:r>
        <w:t>Su</w:t>
      </w:r>
      <w:r w:rsidR="00E41D87">
        <w:t>l tema "Comunicazione"</w:t>
      </w:r>
      <w:r>
        <w:t xml:space="preserve">, </w:t>
      </w:r>
      <w:r w:rsidR="00C43270">
        <w:t xml:space="preserve">anche in questa </w:t>
      </w:r>
      <w:r w:rsidR="00E41D87">
        <w:t>occasione</w:t>
      </w:r>
      <w:r w:rsidR="00C43270">
        <w:t xml:space="preserve">, </w:t>
      </w:r>
      <w:r>
        <w:t xml:space="preserve">desidero </w:t>
      </w:r>
      <w:r w:rsidR="00E41D87">
        <w:t xml:space="preserve">rinnovare i ringraziamenti alla </w:t>
      </w:r>
      <w:r w:rsidR="00C43270">
        <w:t>socia Emanuela Fiamma che nel ruo</w:t>
      </w:r>
      <w:r>
        <w:t>l</w:t>
      </w:r>
      <w:r w:rsidR="00C43270">
        <w:t xml:space="preserve">o di Comunicatore del Club garantisce il continuo aggiornamento </w:t>
      </w:r>
      <w:r w:rsidR="00E41D87">
        <w:t xml:space="preserve">dell'informazione, tramite il sito internet, i </w:t>
      </w:r>
      <w:r w:rsidR="00C43270">
        <w:t>comu</w:t>
      </w:r>
      <w:r>
        <w:t xml:space="preserve">nicati e </w:t>
      </w:r>
      <w:r w:rsidR="00E41D87">
        <w:t xml:space="preserve">le </w:t>
      </w:r>
      <w:r>
        <w:t>not</w:t>
      </w:r>
      <w:r w:rsidR="00C43270">
        <w:t xml:space="preserve">e </w:t>
      </w:r>
      <w:r>
        <w:t>informative verso il Territorio, il D</w:t>
      </w:r>
      <w:r w:rsidR="00C43270">
        <w:t>istre</w:t>
      </w:r>
      <w:r>
        <w:t xml:space="preserve">tto e </w:t>
      </w:r>
      <w:r w:rsidR="00E41D87">
        <w:t xml:space="preserve">verso lo stesso </w:t>
      </w:r>
      <w:r>
        <w:t>C</w:t>
      </w:r>
      <w:r w:rsidR="00C43270">
        <w:t>lub.</w:t>
      </w:r>
    </w:p>
    <w:p w:rsidR="006274F9" w:rsidRDefault="00F8567F" w:rsidP="00F722A0">
      <w:r>
        <w:t>Prima di chiudere questo breve messaggio</w:t>
      </w:r>
      <w:r w:rsidR="006274F9">
        <w:t xml:space="preserve">, ho il piacere di informarvi che il progetto di donazione di un'opera d'arte alla Cittadinanza aquilana, avviato durante lo scorso anno rotariano, sta arrivando a compimento: il prossimo 28 aprile il nostro Club avrà l'onore di donare alla Città dell'Aquila l'opera del Maestro Fabrizio </w:t>
      </w:r>
      <w:proofErr w:type="spellStart"/>
      <w:r w:rsidR="006274F9">
        <w:t>Corneli</w:t>
      </w:r>
      <w:proofErr w:type="spellEnd"/>
      <w:r w:rsidR="006274F9">
        <w:t xml:space="preserve"> intitolata "1 x l'altro", ispirata ai temi della gratitudine e della riconoscenza.</w:t>
      </w:r>
    </w:p>
    <w:p w:rsidR="00297DD9" w:rsidRDefault="00E67391" w:rsidP="00132FC2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149225</wp:posOffset>
            </wp:positionV>
            <wp:extent cx="1400175" cy="1199515"/>
            <wp:effectExtent l="19050" t="0" r="9525" b="0"/>
            <wp:wrapNone/>
            <wp:docPr id="1" name="Immagine 1" descr="C:\Users\Giovanni\Dropbox\firma per bollett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ropbox\firma per bolletti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79F">
        <w:t>Accendiamo la luce del Rotary!</w:t>
      </w:r>
    </w:p>
    <w:p w:rsidR="003F599B" w:rsidRDefault="003F599B" w:rsidP="00132FC2"/>
    <w:sectPr w:rsidR="003F599B" w:rsidSect="00297D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2FC2"/>
    <w:rsid w:val="000C3268"/>
    <w:rsid w:val="001147C9"/>
    <w:rsid w:val="00132FC2"/>
    <w:rsid w:val="0024069C"/>
    <w:rsid w:val="00287E38"/>
    <w:rsid w:val="00297DD9"/>
    <w:rsid w:val="002C401D"/>
    <w:rsid w:val="003D079F"/>
    <w:rsid w:val="003F599B"/>
    <w:rsid w:val="005D6491"/>
    <w:rsid w:val="005E37A3"/>
    <w:rsid w:val="006274F9"/>
    <w:rsid w:val="00720280"/>
    <w:rsid w:val="0073604D"/>
    <w:rsid w:val="007962CF"/>
    <w:rsid w:val="00822899"/>
    <w:rsid w:val="00975FED"/>
    <w:rsid w:val="009D4887"/>
    <w:rsid w:val="009D63C0"/>
    <w:rsid w:val="00B0796D"/>
    <w:rsid w:val="00B516B2"/>
    <w:rsid w:val="00BD2E1B"/>
    <w:rsid w:val="00C43147"/>
    <w:rsid w:val="00C43270"/>
    <w:rsid w:val="00CF4577"/>
    <w:rsid w:val="00E41D87"/>
    <w:rsid w:val="00E67391"/>
    <w:rsid w:val="00E708D8"/>
    <w:rsid w:val="00F722A0"/>
    <w:rsid w:val="00F8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7D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Pisano</dc:creator>
  <cp:lastModifiedBy>Sofia</cp:lastModifiedBy>
  <cp:revision>2</cp:revision>
  <dcterms:created xsi:type="dcterms:W3CDTF">2015-04-21T12:08:00Z</dcterms:created>
  <dcterms:modified xsi:type="dcterms:W3CDTF">2015-04-21T12:08:00Z</dcterms:modified>
</cp:coreProperties>
</file>