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B" w:rsidRDefault="003F599B" w:rsidP="00132FC2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982345" cy="1266825"/>
            <wp:effectExtent l="19050" t="0" r="8255" b="0"/>
            <wp:wrapSquare wrapText="bothSides"/>
            <wp:docPr id="2" name="Immagine 2" descr="G:\ROTARY\14-15 (Pisano)\Foto Pisano\pi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OTARY\14-15 (Pisano)\Foto Pisano\pis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Cari amici e amiche,</w:t>
      </w:r>
    </w:p>
    <w:p w:rsidR="00132FC2" w:rsidRDefault="000C3268" w:rsidP="00132FC2">
      <w:r>
        <w:t>i</w:t>
      </w:r>
      <w:r w:rsidR="00132FC2">
        <w:t>l messaggio del mese di Febbraio è orientato, secondo la tradizione rotariana, a evidenziare il ruolo del Rotary nell'Azione Internazionale, ovvero il Rotary come motore di comprensione e solidarietà tra i popoli.</w:t>
      </w:r>
    </w:p>
    <w:p w:rsidR="00720280" w:rsidRDefault="00132FC2" w:rsidP="00132FC2">
      <w:r>
        <w:t>È indubbiamente un compito di altissimo profilo</w:t>
      </w:r>
      <w:r w:rsidR="00720280">
        <w:t xml:space="preserve">, applicabile soltanto vivendo fino in fondo la "potenza del sevizio" come principio ispiratore di un profondo rinnovamento etico, individuale e sociale, </w:t>
      </w:r>
      <w:r>
        <w:t>attraverso l'amicizia scambiata senza distinzione di fede, di razza e di qualunque altra diversità</w:t>
      </w:r>
      <w:r w:rsidR="00720280">
        <w:t>.</w:t>
      </w:r>
    </w:p>
    <w:p w:rsidR="00720280" w:rsidRDefault="00720280" w:rsidP="00132FC2">
      <w:r>
        <w:t xml:space="preserve">Concetti che per i Rotariani non sono nuovi e che devono essere ancora di più proposti e applicati per contrastare </w:t>
      </w:r>
      <w:r w:rsidR="003D079F">
        <w:t xml:space="preserve">l’appannamento o, addirittura, la perdita di valori di riferimento fondamentali </w:t>
      </w:r>
      <w:r w:rsidR="003F599B">
        <w:t>a cui assistiamo al giorno d'oggi</w:t>
      </w:r>
      <w:r w:rsidR="003D079F">
        <w:t>.</w:t>
      </w:r>
    </w:p>
    <w:p w:rsidR="003D079F" w:rsidRDefault="003D079F" w:rsidP="003D079F">
      <w:r>
        <w:t>L’emergere di un sempre maggior numero di feticci proposti alle nuove generazion</w:t>
      </w:r>
      <w:r w:rsidR="000C3268">
        <w:t>i come riferimenti esistenziali e</w:t>
      </w:r>
      <w:r>
        <w:t xml:space="preserve"> il disagio prodotto da una vasta crisi economica, stanno </w:t>
      </w:r>
      <w:r w:rsidR="003F599B">
        <w:t>insidiando</w:t>
      </w:r>
      <w:r>
        <w:t xml:space="preserve"> alla radice lo sviluppo sociale e la convivenza civile dei popoli. Diviene così pressante una riflessione, anche per noi rotariani, su come invertire questa pericolosa linea di tendenza per proporre, in modo </w:t>
      </w:r>
      <w:r w:rsidR="003F599B">
        <w:t>efficace</w:t>
      </w:r>
      <w:r>
        <w:t>, autentici percorsi di sviluppo e di coesione sociale.</w:t>
      </w:r>
    </w:p>
    <w:p w:rsidR="00720280" w:rsidRDefault="003F599B" w:rsidP="00132FC2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899795</wp:posOffset>
            </wp:positionV>
            <wp:extent cx="1405255" cy="1200150"/>
            <wp:effectExtent l="19050" t="0" r="4445" b="0"/>
            <wp:wrapNone/>
            <wp:docPr id="1" name="Immagine 1" descr="C:\Users\Giovanni\Dropbox\firma per bollet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ropbox\firma per bollett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79F">
        <w:t xml:space="preserve">Per il prossimo 14 febbraio i </w:t>
      </w:r>
      <w:r>
        <w:t xml:space="preserve">due </w:t>
      </w:r>
      <w:r w:rsidR="003D079F">
        <w:t xml:space="preserve">Rotary Club aquilani hanno organizzato un importante convegno su: “Etica e comportamenti sociali; anche l’associazionismo rotariano può essere un modello efficace al servizio dell’uomo” nel quale illustri relatori, quali il Governatore </w:t>
      </w:r>
      <w:proofErr w:type="spellStart"/>
      <w:r w:rsidR="003D079F">
        <w:t>Bellingacci</w:t>
      </w:r>
      <w:proofErr w:type="spellEnd"/>
      <w:r w:rsidR="003D079F">
        <w:t xml:space="preserve">, il Prefetto </w:t>
      </w:r>
      <w:proofErr w:type="spellStart"/>
      <w:r w:rsidR="003D079F">
        <w:t>Alecci</w:t>
      </w:r>
      <w:proofErr w:type="spellEnd"/>
      <w:r w:rsidR="003D079F">
        <w:t xml:space="preserve">, l'Arcivescovo </w:t>
      </w:r>
      <w:proofErr w:type="spellStart"/>
      <w:r w:rsidR="003D079F">
        <w:t>Petrocchi</w:t>
      </w:r>
      <w:proofErr w:type="spellEnd"/>
      <w:r w:rsidR="003D079F">
        <w:t xml:space="preserve">, ci offriranno spunti di riflessione e di guida sull'argomento. </w:t>
      </w:r>
    </w:p>
    <w:p w:rsidR="00297DD9" w:rsidRDefault="003D079F" w:rsidP="00132FC2">
      <w:r>
        <w:t>Accendiamo la luce del Rotary!</w:t>
      </w:r>
    </w:p>
    <w:p w:rsidR="003F599B" w:rsidRDefault="003F599B" w:rsidP="00132FC2"/>
    <w:sectPr w:rsidR="003F599B" w:rsidSect="00297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FC2"/>
    <w:rsid w:val="000C3268"/>
    <w:rsid w:val="00132FC2"/>
    <w:rsid w:val="00297DD9"/>
    <w:rsid w:val="003D079F"/>
    <w:rsid w:val="003F599B"/>
    <w:rsid w:val="005D6491"/>
    <w:rsid w:val="00720280"/>
    <w:rsid w:val="00822899"/>
    <w:rsid w:val="00A3438D"/>
    <w:rsid w:val="00D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Pisano</dc:creator>
  <cp:lastModifiedBy>Sofia</cp:lastModifiedBy>
  <cp:revision>2</cp:revision>
  <dcterms:created xsi:type="dcterms:W3CDTF">2015-02-11T07:38:00Z</dcterms:created>
  <dcterms:modified xsi:type="dcterms:W3CDTF">2015-02-11T07:38:00Z</dcterms:modified>
</cp:coreProperties>
</file>